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CE" w:rsidRPr="00BA57CE" w:rsidRDefault="00BA57CE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  <w:r w:rsidRPr="00BA57CE">
        <w:rPr>
          <w:rFonts w:ascii="Times New Roman" w:eastAsia="Calibri" w:hAnsi="Times New Roman" w:cs="Times New Roman"/>
          <w:b/>
          <w:sz w:val="24"/>
          <w:szCs w:val="28"/>
        </w:rPr>
        <w:t>Приложение 1</w:t>
      </w:r>
    </w:p>
    <w:p w:rsidR="00BA57CE" w:rsidRPr="00BA57CE" w:rsidRDefault="00BA57CE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BA57CE">
        <w:rPr>
          <w:rFonts w:ascii="Times New Roman" w:eastAsia="Calibri" w:hAnsi="Times New Roman" w:cs="Times New Roman"/>
          <w:b/>
          <w:sz w:val="24"/>
          <w:szCs w:val="28"/>
        </w:rPr>
        <w:t>к Положению о системе оплаты труда работников МОУ «ООШ №10»</w:t>
      </w:r>
    </w:p>
    <w:p w:rsidR="00EB4988" w:rsidRDefault="00EB4988" w:rsidP="00BA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1" w:name="Par216"/>
      <w:bookmarkEnd w:id="1"/>
    </w:p>
    <w:p w:rsidR="00EB4988" w:rsidRPr="00EB4988" w:rsidRDefault="0070794B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EB4988" w:rsidRPr="00EB4988">
          <w:rPr>
            <w:rFonts w:ascii="Times New Roman" w:eastAsia="Calibri" w:hAnsi="Times New Roman" w:cs="Times New Roman"/>
            <w:sz w:val="28"/>
            <w:szCs w:val="28"/>
          </w:rPr>
          <w:t>ПКГ</w:t>
        </w:r>
      </w:hyperlink>
      <w:r w:rsidR="00EB4988" w:rsidRPr="00EB4988">
        <w:rPr>
          <w:rFonts w:ascii="Times New Roman" w:eastAsia="Calibri" w:hAnsi="Times New Roman" w:cs="Times New Roman"/>
          <w:sz w:val="28"/>
          <w:szCs w:val="28"/>
        </w:rPr>
        <w:t xml:space="preserve"> должностей работников образования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988">
        <w:rPr>
          <w:rFonts w:ascii="Times New Roman" w:eastAsia="Calibri" w:hAnsi="Times New Roman" w:cs="Times New Roman"/>
          <w:sz w:val="28"/>
          <w:szCs w:val="28"/>
        </w:rPr>
        <w:t>(утверждены приказом Министерства здравоохранения и социального развития Российской Федерации от 05.05.2008 N 248н)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531"/>
        <w:gridCol w:w="3742"/>
        <w:gridCol w:w="1417"/>
        <w:gridCol w:w="1757"/>
      </w:tblGrid>
      <w:tr w:rsidR="00EB4988" w:rsidRPr="00EB4988" w:rsidTr="002F002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Номер уровня ПКГ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оклад,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 занимаемой должности</w:t>
            </w:r>
          </w:p>
        </w:tc>
      </w:tr>
      <w:tr w:rsidR="00EB4988" w:rsidRPr="00EB4988" w:rsidTr="002F0023">
        <w:trPr>
          <w:trHeight w:val="50"/>
        </w:trPr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294"/>
            <w:bookmarkEnd w:id="2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ПКГ "Общеотраслевые профессии рабочих первого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988" w:rsidRPr="00EB4988" w:rsidTr="002F002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8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справочником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и профессий рабочих: </w:t>
            </w:r>
            <w:proofErr w:type="spellStart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водораздатчик</w:t>
            </w:r>
            <w:proofErr w:type="spellEnd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; гардеробщик; грузчик; дворник; кочегар; кастелянша; кладовщик; уборщик служебных помещений; уборщик территорий; сторож (вахтер); рабочий по комплексному обслуживанию и ремонту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988" w:rsidRPr="00EB4988" w:rsidTr="002F0023">
        <w:trPr>
          <w:trHeight w:val="50"/>
        </w:trPr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- 1 квалификационный разряд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- 2 квалификационный разряд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</w:tr>
      <w:tr w:rsidR="00EB4988" w:rsidRPr="00EB4988" w:rsidTr="002F0023">
        <w:trPr>
          <w:trHeight w:val="100"/>
        </w:trPr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- 3 квалификационный разряд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</w:tr>
      <w:tr w:rsidR="00EB4988" w:rsidRPr="00EB4988" w:rsidTr="002F0023">
        <w:trPr>
          <w:trHeight w:val="100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320"/>
            <w:bookmarkEnd w:id="3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ПКГ "Общеотраслевые профессии рабочих второго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988" w:rsidRPr="00EB4988" w:rsidTr="002F0023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9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справочником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и профессий рабочих: водитель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988" w:rsidRPr="00EB4988" w:rsidTr="002F0023">
        <w:trPr>
          <w:trHeight w:val="50"/>
        </w:trPr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- 4 квалификационный разряд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100"/>
        </w:trPr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- 5 квалификационный разряд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1,07</w:t>
            </w:r>
          </w:p>
        </w:tc>
      </w:tr>
      <w:tr w:rsidR="00EB4988" w:rsidRPr="00EB4988" w:rsidTr="002F0023">
        <w:trPr>
          <w:trHeight w:val="100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0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справочником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988" w:rsidRPr="00EB4988" w:rsidTr="002F0023">
        <w:trPr>
          <w:trHeight w:val="50"/>
        </w:trPr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- 6 квалификационный разряд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150"/>
        </w:trPr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- 7 квалификационный разряд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EB4988" w:rsidRPr="00EB4988" w:rsidTr="002F0023">
        <w:trPr>
          <w:trHeight w:val="150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1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справочником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150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bookmarkStart w:id="4" w:name="Par360"/>
    <w:bookmarkEnd w:id="4"/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B4988">
        <w:rPr>
          <w:rFonts w:ascii="Times New Roman" w:eastAsia="Calibri" w:hAnsi="Times New Roman" w:cs="Times New Roman"/>
          <w:sz w:val="24"/>
          <w:szCs w:val="24"/>
        </w:rPr>
        <w:instrText xml:space="preserve">HYPERLINK consultantplus://offline/ref=DC5099C7AD9B617CA562DA2E892C6AB4768A4A6B96179C39381CFD84FFDF5A45A99E0C0143667CF673Q3H </w:instrText>
      </w:r>
      <w:r w:rsidRPr="00EB498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B4988">
        <w:rPr>
          <w:rFonts w:ascii="Times New Roman" w:eastAsia="Calibri" w:hAnsi="Times New Roman" w:cs="Times New Roman"/>
          <w:color w:val="0000FF"/>
          <w:sz w:val="24"/>
          <w:szCs w:val="24"/>
        </w:rPr>
        <w:t>ПКГ</w:t>
      </w:r>
      <w:r w:rsidRPr="00EB498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B4988">
        <w:rPr>
          <w:rFonts w:ascii="Times New Roman" w:eastAsia="Calibri" w:hAnsi="Times New Roman" w:cs="Times New Roman"/>
          <w:sz w:val="24"/>
          <w:szCs w:val="24"/>
        </w:rPr>
        <w:t xml:space="preserve"> должностей работников образования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t>(утверждены приказом Министерства здравоохранения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t>и социального развития Российской Федерации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t>от 05.05.2008 N 216н)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1247"/>
        <w:gridCol w:w="2324"/>
      </w:tblGrid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оклад,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 занимаемой должности</w:t>
            </w:r>
          </w:p>
        </w:tc>
      </w:tr>
      <w:tr w:rsidR="00EB4988" w:rsidRPr="00EB4988" w:rsidTr="002F0023">
        <w:trPr>
          <w:trHeight w:val="5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Par372"/>
            <w:bookmarkEnd w:id="5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ПКГ должностей работников учебно-вспомогательного персонала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первого уровня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ar378"/>
            <w:bookmarkEnd w:id="6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ПКГ должностей работников учебно-вспомогательного персонала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второго уровня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Диспетчер образовательного учреждения; 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старший дежурный по режиму, аккомпаниатор.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ar388"/>
            <w:bookmarkEnd w:id="7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ПКГ должностей педагогических работников</w:t>
            </w:r>
          </w:p>
        </w:tc>
      </w:tr>
      <w:tr w:rsidR="00EB4988" w:rsidRPr="00EB4988" w:rsidTr="002F0023">
        <w:trPr>
          <w:trHeight w:val="10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4173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1,02 -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1,05 -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1,10 - высшая категория</w:t>
            </w:r>
          </w:p>
        </w:tc>
      </w:tr>
      <w:tr w:rsidR="00EB4988" w:rsidRPr="00EB4988" w:rsidTr="002F0023">
        <w:trPr>
          <w:trHeight w:val="10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труду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инструктор по физической культуре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музыкальный руководитель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старший вожатый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4173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1,146 -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1,169 -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1,203 -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1,261 - высшая категория</w:t>
            </w:r>
          </w:p>
        </w:tc>
      </w:tr>
      <w:tr w:rsidR="00EB4988" w:rsidRPr="00EB4988" w:rsidTr="002F0023">
        <w:trPr>
          <w:trHeight w:val="1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Инструктор-методист;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1,02 -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1,05 -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1,10 - высшая категория</w:t>
            </w:r>
          </w:p>
        </w:tc>
      </w:tr>
      <w:tr w:rsidR="00EB4988" w:rsidRPr="00EB4988" w:rsidTr="002F0023">
        <w:trPr>
          <w:trHeight w:val="15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hyperlink w:anchor="Par476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педагог-организатор </w:t>
            </w:r>
            <w:hyperlink w:anchor="Par476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1,122 -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1,155 -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1,210 - высшая категория</w:t>
            </w:r>
          </w:p>
        </w:tc>
      </w:tr>
      <w:tr w:rsidR="00EB4988" w:rsidRPr="00EB4988" w:rsidTr="002F0023">
        <w:trPr>
          <w:trHeight w:val="15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Инструктор-методист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концертмейстер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педагог дополнительного образования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EB4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педагог-организатор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EB4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социальный педагог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тренер-преподаватель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1,146 -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1,169 -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1,203 -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1,261 - высшая категория</w:t>
            </w:r>
          </w:p>
        </w:tc>
      </w:tr>
      <w:tr w:rsidR="00EB4988" w:rsidRPr="00EB4988" w:rsidTr="002F0023">
        <w:trPr>
          <w:trHeight w:val="1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Воспитатель; мастер производственного обучения;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4839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1,02 -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1,065 -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1,27 - высшая категория</w:t>
            </w:r>
          </w:p>
        </w:tc>
      </w:tr>
      <w:tr w:rsidR="00EB4988" w:rsidRPr="00EB4988" w:rsidTr="002F0023">
        <w:trPr>
          <w:trHeight w:val="15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5033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1,02 -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1,05 -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1,10 - высшая категория</w:t>
            </w:r>
          </w:p>
        </w:tc>
      </w:tr>
      <w:tr w:rsidR="00EB4988" w:rsidRPr="00EB4988" w:rsidTr="002F0023">
        <w:trPr>
          <w:trHeight w:val="15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hyperlink w:anchor="Par476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педагог-психолог </w:t>
            </w:r>
            <w:hyperlink w:anchor="Par476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старший педагог дополнительного образования </w:t>
            </w:r>
            <w:hyperlink w:anchor="Par476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5033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1,122 -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1,155 -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1,210 - высшая категория</w:t>
            </w:r>
          </w:p>
        </w:tc>
      </w:tr>
      <w:tr w:rsidR="00EB4988" w:rsidRPr="00EB4988" w:rsidTr="002F0023">
        <w:trPr>
          <w:trHeight w:val="15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методист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EB4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педагог-психолог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старший инструктор-методист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; старший педагог дополнительного образования; методист.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4839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1,146 -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1,169 -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1,203 -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1,261 - высшая категория</w:t>
            </w:r>
          </w:p>
        </w:tc>
      </w:tr>
      <w:tr w:rsidR="00EB4988" w:rsidRPr="00EB4988" w:rsidTr="002F0023">
        <w:trPr>
          <w:trHeight w:val="1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Педагог-библиотекарь;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1,02 -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1,05 -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1,10 - высшая категория</w:t>
            </w:r>
          </w:p>
        </w:tc>
      </w:tr>
      <w:tr w:rsidR="00EB4988" w:rsidRPr="00EB4988" w:rsidTr="002F0023">
        <w:trPr>
          <w:trHeight w:val="15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методист </w:t>
            </w:r>
            <w:hyperlink w:anchor="Par476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1,122 -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1,155 -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1,210 - высшая категория</w:t>
            </w:r>
          </w:p>
        </w:tc>
      </w:tr>
      <w:tr w:rsidR="00EB4988" w:rsidRPr="00EB4988" w:rsidTr="002F0023">
        <w:trPr>
          <w:trHeight w:val="15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Педагог-библиотекарь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преподаватель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преподаватель-организатор основ безопасности жизнедеятельности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руководитель физического воспитания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старший воспитатель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старший методист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учитель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учитель-дефектолог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; учитель-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логопед </w:t>
            </w:r>
            <w:hyperlink w:anchor="Par477" w:history="1">
              <w:r w:rsidRPr="00EB49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1,146 - без категории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1,169 - вторая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1,203 - первая категория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1,261 - высшая категория</w:t>
            </w:r>
          </w:p>
        </w:tc>
      </w:tr>
      <w:tr w:rsidR="00EB4988" w:rsidRPr="00EB4988" w:rsidTr="002F0023">
        <w:trPr>
          <w:trHeight w:val="5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Par461"/>
            <w:bookmarkEnd w:id="8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ПКГ должностей руководителей структурных подразделений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4971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5261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5301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476"/>
      <w:bookmarkEnd w:id="9"/>
      <w:r w:rsidRPr="00EB4988">
        <w:rPr>
          <w:rFonts w:ascii="Times New Roman" w:eastAsia="Calibri" w:hAnsi="Times New Roman" w:cs="Times New Roman"/>
          <w:sz w:val="24"/>
          <w:szCs w:val="24"/>
        </w:rPr>
        <w:t>&lt;*&gt; В учреждениях дополнительного образования детей.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477"/>
      <w:bookmarkEnd w:id="10"/>
      <w:r w:rsidRPr="00EB4988">
        <w:rPr>
          <w:rFonts w:ascii="Times New Roman" w:eastAsia="Calibri" w:hAnsi="Times New Roman" w:cs="Times New Roman"/>
          <w:sz w:val="24"/>
          <w:szCs w:val="24"/>
        </w:rPr>
        <w:t>&lt;**&gt; В общеобразовательных учреждениях.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Start w:id="11" w:name="Par479"/>
    <w:bookmarkEnd w:id="11"/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B4988">
        <w:rPr>
          <w:rFonts w:ascii="Times New Roman" w:eastAsia="Calibri" w:hAnsi="Times New Roman" w:cs="Times New Roman"/>
          <w:sz w:val="24"/>
          <w:szCs w:val="24"/>
        </w:rPr>
        <w:instrText xml:space="preserve">HYPERLINK consultantplus://offline/ref=DC5099C7AD9B617CA562DA2E892C6AB47F8C4E68911BC1333045F186F8D00552AED7000043667C7FQFH </w:instrText>
      </w:r>
      <w:r w:rsidRPr="00EB498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B4988">
        <w:rPr>
          <w:rFonts w:ascii="Times New Roman" w:eastAsia="Calibri" w:hAnsi="Times New Roman" w:cs="Times New Roman"/>
          <w:sz w:val="24"/>
          <w:szCs w:val="24"/>
        </w:rPr>
        <w:t>ПКГ</w:t>
      </w:r>
      <w:r w:rsidRPr="00EB498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B4988">
        <w:rPr>
          <w:rFonts w:ascii="Times New Roman" w:eastAsia="Calibri" w:hAnsi="Times New Roman" w:cs="Times New Roman"/>
          <w:sz w:val="24"/>
          <w:szCs w:val="24"/>
        </w:rPr>
        <w:t xml:space="preserve"> общеотраслевых должностей руководителей, специалистов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t>и служащих (утверждены приказом Министерства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t>здравоохранения и социального развития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t>Российской Федерации от 29.05.2008 N 247н)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5102"/>
        <w:gridCol w:w="1247"/>
        <w:gridCol w:w="1701"/>
      </w:tblGrid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оклад,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 занимаемой должности</w:t>
            </w:r>
          </w:p>
        </w:tc>
      </w:tr>
      <w:tr w:rsidR="00EB4988" w:rsidRPr="00EB4988" w:rsidTr="002F0023">
        <w:trPr>
          <w:trHeight w:val="50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Par488"/>
            <w:bookmarkEnd w:id="12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ПКГ "Общеотраслевые должности служащих первого уровня"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Секретарь-машинистка;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машинистка; калькулятор; экспедитор, дежурный (по общежитию и др.); нарядчик; делопроизводитель; комендант; кассир; </w:t>
            </w:r>
            <w:r w:rsidRPr="00EB4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секретарь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Par498"/>
            <w:bookmarkEnd w:id="13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ПКГ "Общеотраслевые должности служащих второго уровня"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Администратор; диспетчер; лаборант; техник; техник по инструменту; техник-программист; техник по защите информации; секретарь руководителя; инспектор по кадрам; </w:t>
            </w:r>
            <w:r w:rsidRPr="00EB4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специалист по организации торгов.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складом; </w:t>
            </w:r>
            <w:r w:rsidRPr="00EB4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заведующий хозяйством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общежитием; заведующий производством (шеф-повар), заведующий столовой. Должности служащих первого квалификационного уровня, по которым устанавливается I </w:t>
            </w:r>
            <w:proofErr w:type="spellStart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Par515"/>
            <w:bookmarkEnd w:id="14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ПКГ "Общеотраслевые должности служащих третьего уровня"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Бухгалтер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бухгалтер-ревизор; инженер; инженер-программист (программист); инженер-электроник; профконсультант; инженер-энергетик (энергетик); психолог; социолог; </w:t>
            </w:r>
            <w:r w:rsidRPr="00EB4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специалист по охране труда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экономист; экономист по бухгалтерскому учету </w:t>
            </w: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"старший", экономист по финансированию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Par536"/>
            <w:bookmarkEnd w:id="15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ПКГ "Общеотраслевые должности служащих четвертого уровня"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(лаборатории, сектора) по защите информации; начальник отдела подготовки кадров; начальник отдела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4988" w:rsidRPr="00EB4988" w:rsidTr="002F0023">
        <w:trPr>
          <w:trHeight w:val="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Главный (диспетчер, механик, сварщик),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5261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bookmarkStart w:id="16" w:name="Par546"/>
    <w:bookmarkEnd w:id="16"/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B4988">
        <w:rPr>
          <w:rFonts w:ascii="Times New Roman" w:eastAsia="Calibri" w:hAnsi="Times New Roman" w:cs="Times New Roman"/>
          <w:sz w:val="24"/>
          <w:szCs w:val="24"/>
        </w:rPr>
        <w:instrText xml:space="preserve">HYPERLINK consultantplus://offline/ref=DC5099C7AD9B617CA562DA2E892C6AB470894A6E921BC1333045F186F8D00552AED7000043667C7FQFH </w:instrText>
      </w:r>
      <w:r w:rsidRPr="00EB498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B4988">
        <w:rPr>
          <w:rFonts w:ascii="Times New Roman" w:eastAsia="Calibri" w:hAnsi="Times New Roman" w:cs="Times New Roman"/>
          <w:color w:val="0000FF"/>
          <w:sz w:val="24"/>
          <w:szCs w:val="24"/>
        </w:rPr>
        <w:t>ПКГ</w:t>
      </w:r>
      <w:r w:rsidRPr="00EB498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B4988">
        <w:rPr>
          <w:rFonts w:ascii="Times New Roman" w:eastAsia="Calibri" w:hAnsi="Times New Roman" w:cs="Times New Roman"/>
          <w:sz w:val="24"/>
          <w:szCs w:val="24"/>
        </w:rPr>
        <w:t xml:space="preserve"> должностей работников культуры, искусства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t>и кинематографии (утверждены приказом Министерства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t>здравоохранения и социального развития</w:t>
      </w:r>
    </w:p>
    <w:p w:rsidR="00EB4988" w:rsidRPr="00EB4988" w:rsidRDefault="00EB4988" w:rsidP="00EB4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988">
        <w:rPr>
          <w:rFonts w:ascii="Times New Roman" w:eastAsia="Calibri" w:hAnsi="Times New Roman" w:cs="Times New Roman"/>
          <w:sz w:val="24"/>
          <w:szCs w:val="24"/>
        </w:rPr>
        <w:t>Российской Федерации от 31.08.2007 N 570)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365"/>
        <w:gridCol w:w="1247"/>
        <w:gridCol w:w="1701"/>
      </w:tblGrid>
      <w:tr w:rsidR="00EB4988" w:rsidRPr="00EB4988" w:rsidTr="002F0023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оклад,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 занимаемой должности</w:t>
            </w:r>
          </w:p>
        </w:tc>
      </w:tr>
      <w:tr w:rsidR="00EB4988" w:rsidRPr="00EB4988" w:rsidTr="002F0023">
        <w:trPr>
          <w:trHeight w:val="50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Par555"/>
            <w:bookmarkEnd w:id="17"/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ПКГ "Должности работников культуры, искусства</w:t>
            </w:r>
          </w:p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и кинематографии ведущего звена"</w:t>
            </w:r>
          </w:p>
        </w:tc>
      </w:tr>
      <w:tr w:rsidR="00EB4988" w:rsidRPr="00EB4988" w:rsidTr="002F0023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Библиотекарь, художник-декоратор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4745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988" w:rsidRPr="00EB4988" w:rsidRDefault="00EB4988" w:rsidP="00E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B4988" w:rsidRPr="00EB4988" w:rsidRDefault="00EB4988" w:rsidP="00EB498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B4988" w:rsidRPr="00EB4988" w:rsidRDefault="00EB4988" w:rsidP="00EB498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988" w:rsidRPr="00EB4988" w:rsidRDefault="00EB4988" w:rsidP="00EB498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988" w:rsidRPr="00EB4988" w:rsidRDefault="00EB4988" w:rsidP="00EB4988">
      <w:pPr>
        <w:spacing w:after="0" w:line="276" w:lineRule="auto"/>
        <w:ind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57CE" w:rsidRDefault="00BA57CE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EB4988" w:rsidRDefault="00EB4988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EB4988" w:rsidRDefault="00EB4988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EB4988" w:rsidRDefault="00EB4988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EB4988" w:rsidRDefault="00EB4988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EB4988" w:rsidRDefault="00EB4988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EB4988" w:rsidRPr="00BA57CE" w:rsidRDefault="00EB4988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BA57CE" w:rsidRPr="00BA57CE" w:rsidRDefault="00BA57CE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BA57CE">
        <w:rPr>
          <w:rFonts w:ascii="Times New Roman" w:eastAsia="Calibri" w:hAnsi="Times New Roman" w:cs="Times New Roman"/>
          <w:b/>
          <w:sz w:val="24"/>
          <w:szCs w:val="28"/>
        </w:rPr>
        <w:t>Приложение 2</w:t>
      </w:r>
    </w:p>
    <w:p w:rsidR="00BA57CE" w:rsidRDefault="00BA57CE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BA57CE">
        <w:rPr>
          <w:rFonts w:ascii="Times New Roman" w:eastAsia="Calibri" w:hAnsi="Times New Roman" w:cs="Times New Roman"/>
          <w:b/>
          <w:sz w:val="24"/>
          <w:szCs w:val="28"/>
        </w:rPr>
        <w:t>к Положению о системе оплаты труда работников МОУ «ООШ №10»</w:t>
      </w:r>
    </w:p>
    <w:p w:rsidR="006A153D" w:rsidRPr="00BA57CE" w:rsidRDefault="006A153D" w:rsidP="00BA5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</w:p>
    <w:p w:rsidR="00BA57CE" w:rsidRPr="00BA57CE" w:rsidRDefault="00BA57CE" w:rsidP="00BA5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A57CE">
        <w:rPr>
          <w:rFonts w:ascii="Times New Roman" w:eastAsia="Calibri" w:hAnsi="Times New Roman" w:cs="Times New Roman"/>
          <w:b/>
          <w:sz w:val="24"/>
          <w:szCs w:val="28"/>
        </w:rPr>
        <w:t>Коэффициент специфики работы</w:t>
      </w:r>
    </w:p>
    <w:p w:rsidR="00BA57CE" w:rsidRPr="00BA57CE" w:rsidRDefault="00BA57CE" w:rsidP="00BA5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A57CE">
        <w:rPr>
          <w:rFonts w:ascii="Times New Roman" w:eastAsia="Calibri" w:hAnsi="Times New Roman" w:cs="Times New Roman"/>
          <w:b/>
          <w:sz w:val="24"/>
          <w:szCs w:val="28"/>
        </w:rPr>
        <w:t xml:space="preserve">в муниципальных образовательных учреждениях (классах, группах) </w:t>
      </w:r>
    </w:p>
    <w:p w:rsidR="00BA57CE" w:rsidRDefault="00BA57CE" w:rsidP="00BA5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A57CE">
        <w:rPr>
          <w:rFonts w:ascii="Times New Roman" w:eastAsia="Calibri" w:hAnsi="Times New Roman" w:cs="Times New Roman"/>
          <w:b/>
          <w:sz w:val="24"/>
          <w:szCs w:val="28"/>
        </w:rPr>
        <w:t xml:space="preserve">в зависимости от их типов или видов </w:t>
      </w:r>
    </w:p>
    <w:p w:rsidR="006A153D" w:rsidRPr="00BA57CE" w:rsidRDefault="006A153D" w:rsidP="00BA5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57CE" w:rsidRPr="00BA57CE" w:rsidRDefault="00BA57CE" w:rsidP="00BA57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3151"/>
      </w:tblGrid>
      <w:tr w:rsidR="00BA57CE" w:rsidRPr="00BA57CE" w:rsidTr="00020087">
        <w:trPr>
          <w:trHeight w:val="272"/>
          <w:jc w:val="center"/>
        </w:trPr>
        <w:tc>
          <w:tcPr>
            <w:tcW w:w="6465" w:type="dxa"/>
          </w:tcPr>
          <w:p w:rsidR="00BA57CE" w:rsidRPr="00BA57CE" w:rsidRDefault="00BA57CE" w:rsidP="00BA5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BA57CE" w:rsidRPr="00BA57CE" w:rsidRDefault="00BA57CE" w:rsidP="00BA5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A57CE">
              <w:rPr>
                <w:rFonts w:ascii="Times New Roman" w:eastAsia="Calibri" w:hAnsi="Times New Roman" w:cs="Times New Roman"/>
                <w:szCs w:val="24"/>
              </w:rPr>
              <w:t>Показатели специфики</w:t>
            </w:r>
          </w:p>
        </w:tc>
        <w:tc>
          <w:tcPr>
            <w:tcW w:w="3151" w:type="dxa"/>
          </w:tcPr>
          <w:p w:rsidR="00BA57CE" w:rsidRPr="00BA57CE" w:rsidRDefault="00BA57CE" w:rsidP="00BA5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A57CE">
              <w:rPr>
                <w:rFonts w:ascii="Times New Roman" w:eastAsia="Calibri" w:hAnsi="Times New Roman" w:cs="Times New Roman"/>
                <w:szCs w:val="24"/>
              </w:rPr>
              <w:t>Коэффициент специфики</w:t>
            </w:r>
          </w:p>
        </w:tc>
      </w:tr>
      <w:tr w:rsidR="00BA57CE" w:rsidRPr="00BA57CE" w:rsidTr="00020087">
        <w:trPr>
          <w:trHeight w:val="1116"/>
          <w:jc w:val="center"/>
        </w:trPr>
        <w:tc>
          <w:tcPr>
            <w:tcW w:w="6465" w:type="dxa"/>
          </w:tcPr>
          <w:p w:rsidR="00BA57CE" w:rsidRPr="00BA57CE" w:rsidRDefault="00BA57CE" w:rsidP="00BA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A57CE">
              <w:rPr>
                <w:rFonts w:ascii="Times New Roman" w:eastAsia="Calibri" w:hAnsi="Times New Roman" w:cs="Times New Roman"/>
                <w:szCs w:val="24"/>
              </w:rPr>
              <w:t xml:space="preserve">Индивидуальное обучение  на дому детей, имеющих ограниченные возможности здоровья, </w:t>
            </w:r>
            <w:r w:rsidRPr="00BA57CE">
              <w:rPr>
                <w:rFonts w:ascii="Times New Roman" w:eastAsia="Calibri" w:hAnsi="Times New Roman" w:cs="Times New Roman"/>
                <w:iCs/>
                <w:szCs w:val="24"/>
              </w:rPr>
              <w:t>в соответствии с медицинским заключением</w:t>
            </w:r>
            <w:r w:rsidRPr="00BA57CE">
              <w:rPr>
                <w:rFonts w:ascii="Times New Roman" w:eastAsia="Calibri" w:hAnsi="Times New Roman" w:cs="Times New Roman"/>
                <w:szCs w:val="24"/>
              </w:rPr>
              <w:t xml:space="preserve">: </w:t>
            </w:r>
          </w:p>
          <w:p w:rsidR="00BA57CE" w:rsidRPr="00BA57CE" w:rsidRDefault="00BA57CE" w:rsidP="00BA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BA57CE">
              <w:rPr>
                <w:rFonts w:ascii="Times New Roman" w:eastAsia="Calibri" w:hAnsi="Times New Roman" w:cs="Times New Roman"/>
                <w:szCs w:val="24"/>
              </w:rPr>
              <w:t>-педагогическим работникам</w:t>
            </w:r>
          </w:p>
        </w:tc>
        <w:tc>
          <w:tcPr>
            <w:tcW w:w="3151" w:type="dxa"/>
          </w:tcPr>
          <w:p w:rsidR="00BA57CE" w:rsidRPr="00BA57CE" w:rsidRDefault="00BA57CE" w:rsidP="00BA5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BA57CE" w:rsidRPr="00BA57CE" w:rsidRDefault="00BA57CE" w:rsidP="00BA5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BA57CE" w:rsidRPr="00BA57CE" w:rsidRDefault="00BA57CE" w:rsidP="00BA5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A57CE">
              <w:rPr>
                <w:rFonts w:ascii="Times New Roman" w:eastAsia="Calibri" w:hAnsi="Times New Roman" w:cs="Times New Roman"/>
                <w:szCs w:val="24"/>
              </w:rPr>
              <w:t>1,20</w:t>
            </w:r>
          </w:p>
        </w:tc>
      </w:tr>
    </w:tbl>
    <w:p w:rsidR="004F66A0" w:rsidRPr="00BA57CE" w:rsidRDefault="004F66A0" w:rsidP="00BA57CE"/>
    <w:sectPr w:rsidR="004F66A0" w:rsidRPr="00BA57CE" w:rsidSect="0070794B">
      <w:footerReference w:type="default" r:id="rId12"/>
      <w:pgSz w:w="11906" w:h="16838"/>
      <w:pgMar w:top="709" w:right="850" w:bottom="709" w:left="1134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4B" w:rsidRDefault="0070794B" w:rsidP="0070794B">
      <w:pPr>
        <w:spacing w:after="0" w:line="240" w:lineRule="auto"/>
      </w:pPr>
      <w:r>
        <w:separator/>
      </w:r>
    </w:p>
  </w:endnote>
  <w:endnote w:type="continuationSeparator" w:id="0">
    <w:p w:rsidR="0070794B" w:rsidRDefault="0070794B" w:rsidP="0070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82719"/>
      <w:docPartObj>
        <w:docPartGallery w:val="Page Numbers (Bottom of Page)"/>
        <w:docPartUnique/>
      </w:docPartObj>
    </w:sdtPr>
    <w:sdtContent>
      <w:p w:rsidR="0070794B" w:rsidRDefault="007079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76</w:t>
        </w:r>
        <w:r>
          <w:fldChar w:fldCharType="end"/>
        </w:r>
      </w:p>
    </w:sdtContent>
  </w:sdt>
  <w:p w:rsidR="0070794B" w:rsidRDefault="007079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4B" w:rsidRDefault="0070794B" w:rsidP="0070794B">
      <w:pPr>
        <w:spacing w:after="0" w:line="240" w:lineRule="auto"/>
      </w:pPr>
      <w:r>
        <w:separator/>
      </w:r>
    </w:p>
  </w:footnote>
  <w:footnote w:type="continuationSeparator" w:id="0">
    <w:p w:rsidR="0070794B" w:rsidRDefault="0070794B" w:rsidP="00707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AC"/>
    <w:rsid w:val="001236AC"/>
    <w:rsid w:val="004F66A0"/>
    <w:rsid w:val="006A153D"/>
    <w:rsid w:val="0070794B"/>
    <w:rsid w:val="00BA57CE"/>
    <w:rsid w:val="00E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4B"/>
  </w:style>
  <w:style w:type="paragraph" w:styleId="a6">
    <w:name w:val="footer"/>
    <w:basedOn w:val="a"/>
    <w:link w:val="a7"/>
    <w:uiPriority w:val="99"/>
    <w:unhideWhenUsed/>
    <w:rsid w:val="0070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4B"/>
  </w:style>
  <w:style w:type="paragraph" w:styleId="a8">
    <w:name w:val="Balloon Text"/>
    <w:basedOn w:val="a"/>
    <w:link w:val="a9"/>
    <w:uiPriority w:val="99"/>
    <w:semiHidden/>
    <w:unhideWhenUsed/>
    <w:rsid w:val="0070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4B"/>
  </w:style>
  <w:style w:type="paragraph" w:styleId="a6">
    <w:name w:val="footer"/>
    <w:basedOn w:val="a"/>
    <w:link w:val="a7"/>
    <w:uiPriority w:val="99"/>
    <w:unhideWhenUsed/>
    <w:rsid w:val="0070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4B"/>
  </w:style>
  <w:style w:type="paragraph" w:styleId="a8">
    <w:name w:val="Balloon Text"/>
    <w:basedOn w:val="a"/>
    <w:link w:val="a9"/>
    <w:uiPriority w:val="99"/>
    <w:semiHidden/>
    <w:unhideWhenUsed/>
    <w:rsid w:val="0070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DA2E892C6AB47689466791149C39381CFD84FFDF5A45A99E0C01436678F673Q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1C0D106780161210D4942188429CF2F942ED874C5B479D8D958D050F2DE0730FB37D52351FAD15l0Q7N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5099C7AD9B617CA562DA2E892C6AB47689466791149C39381CFD84FFDF5A45A99E0C01436678F673Q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C5099C7AD9B617CA562DA2E892C6AB47689466791149C39381CFD84FFDF5A45A99E0C01436678F673Q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099C7AD9B617CA562DA2E892C6AB47689466791149C39381CFD84FFDF5A45A99E0C01436678F673Q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ДиректорМОУООШ10</dc:creator>
  <cp:keywords/>
  <dc:description/>
  <cp:lastModifiedBy>завуч</cp:lastModifiedBy>
  <cp:revision>4</cp:revision>
  <cp:lastPrinted>2019-06-04T08:51:00Z</cp:lastPrinted>
  <dcterms:created xsi:type="dcterms:W3CDTF">2016-07-14T07:05:00Z</dcterms:created>
  <dcterms:modified xsi:type="dcterms:W3CDTF">2019-06-04T08:52:00Z</dcterms:modified>
</cp:coreProperties>
</file>