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65DA" w14:textId="77777777" w:rsidR="00125755" w:rsidRPr="0035481D" w:rsidRDefault="00125755" w:rsidP="0095326F">
      <w:pPr>
        <w:jc w:val="center"/>
        <w:rPr>
          <w:rFonts w:ascii="Times New Roman" w:hAnsi="Times New Roman"/>
          <w:sz w:val="18"/>
          <w:szCs w:val="18"/>
        </w:rPr>
      </w:pPr>
    </w:p>
    <w:p w14:paraId="213EFA83" w14:textId="081FDF38" w:rsidR="000C55A0" w:rsidRDefault="000C55A0" w:rsidP="000C55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0C55A0">
        <w:rPr>
          <w:rFonts w:ascii="Times New Roman" w:hAnsi="Times New Roman"/>
          <w:sz w:val="28"/>
          <w:szCs w:val="28"/>
        </w:rPr>
        <w:t>еседа «Противодействие терроризм</w:t>
      </w:r>
      <w:r>
        <w:rPr>
          <w:rFonts w:ascii="Times New Roman" w:hAnsi="Times New Roman"/>
          <w:sz w:val="28"/>
          <w:szCs w:val="28"/>
        </w:rPr>
        <w:t>у</w:t>
      </w:r>
      <w:r w:rsidRPr="000C55A0">
        <w:rPr>
          <w:rFonts w:ascii="Times New Roman" w:hAnsi="Times New Roman"/>
          <w:sz w:val="28"/>
          <w:szCs w:val="28"/>
        </w:rPr>
        <w:t xml:space="preserve"> и экстремизм</w:t>
      </w:r>
      <w:r>
        <w:rPr>
          <w:rFonts w:ascii="Times New Roman" w:hAnsi="Times New Roman"/>
          <w:sz w:val="28"/>
          <w:szCs w:val="28"/>
        </w:rPr>
        <w:t>у</w:t>
      </w:r>
      <w:r w:rsidRPr="000C55A0">
        <w:rPr>
          <w:rFonts w:ascii="Times New Roman" w:hAnsi="Times New Roman"/>
          <w:sz w:val="28"/>
          <w:szCs w:val="28"/>
        </w:rPr>
        <w:t>. Порядок действий при возникновении террористического акта»</w:t>
      </w:r>
    </w:p>
    <w:p w14:paraId="654D5C5C" w14:textId="77777777" w:rsidR="000C55A0" w:rsidRDefault="000C55A0" w:rsidP="000C55A0">
      <w:pPr>
        <w:jc w:val="center"/>
        <w:rPr>
          <w:rFonts w:ascii="Times New Roman" w:hAnsi="Times New Roman"/>
          <w:sz w:val="28"/>
          <w:szCs w:val="28"/>
        </w:rPr>
      </w:pPr>
    </w:p>
    <w:p w14:paraId="78284B9C" w14:textId="4761BBD2" w:rsidR="0035481D" w:rsidRPr="00125755" w:rsidRDefault="00125755" w:rsidP="001257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5481D" w:rsidRPr="00125755">
        <w:rPr>
          <w:rFonts w:ascii="Times New Roman" w:hAnsi="Times New Roman"/>
          <w:sz w:val="28"/>
          <w:szCs w:val="28"/>
        </w:rPr>
        <w:t xml:space="preserve">В минувший вторник в МОУ «ООШ №10» старшим помощником Шуйского межрайонного прокурора </w:t>
      </w:r>
      <w:proofErr w:type="spellStart"/>
      <w:r w:rsidR="0035481D" w:rsidRPr="00125755">
        <w:rPr>
          <w:rFonts w:ascii="Times New Roman" w:hAnsi="Times New Roman"/>
          <w:sz w:val="28"/>
          <w:szCs w:val="28"/>
        </w:rPr>
        <w:t>Бикуловым</w:t>
      </w:r>
      <w:proofErr w:type="spellEnd"/>
      <w:r w:rsidR="0035481D" w:rsidRPr="00125755">
        <w:rPr>
          <w:rFonts w:ascii="Times New Roman" w:hAnsi="Times New Roman"/>
          <w:sz w:val="28"/>
          <w:szCs w:val="28"/>
        </w:rPr>
        <w:t xml:space="preserve"> К.В. и помощником Шуйского межрайонного прокурора Кузнецовой С.А. была проведена беседа «Противодействие терроризм</w:t>
      </w:r>
      <w:r w:rsidR="000C55A0">
        <w:rPr>
          <w:rFonts w:ascii="Times New Roman" w:hAnsi="Times New Roman"/>
          <w:sz w:val="28"/>
          <w:szCs w:val="28"/>
        </w:rPr>
        <w:t>у</w:t>
      </w:r>
      <w:r w:rsidR="0035481D" w:rsidRPr="00125755">
        <w:rPr>
          <w:rFonts w:ascii="Times New Roman" w:hAnsi="Times New Roman"/>
          <w:sz w:val="28"/>
          <w:szCs w:val="28"/>
        </w:rPr>
        <w:t xml:space="preserve"> и экстремизм</w:t>
      </w:r>
      <w:r w:rsidR="000C55A0">
        <w:rPr>
          <w:rFonts w:ascii="Times New Roman" w:hAnsi="Times New Roman"/>
          <w:sz w:val="28"/>
          <w:szCs w:val="28"/>
        </w:rPr>
        <w:t>у</w:t>
      </w:r>
      <w:r w:rsidR="0035481D" w:rsidRPr="00125755">
        <w:rPr>
          <w:rFonts w:ascii="Times New Roman" w:hAnsi="Times New Roman"/>
          <w:sz w:val="28"/>
          <w:szCs w:val="28"/>
        </w:rPr>
        <w:t>. Порядок действий при возникновении террористического акта».</w:t>
      </w:r>
    </w:p>
    <w:p w14:paraId="3CE9A3C5" w14:textId="77777777" w:rsidR="0095326F" w:rsidRDefault="0035481D" w:rsidP="009532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32BBD5EF" wp14:editId="6B0B0F68">
            <wp:extent cx="3257550" cy="3257550"/>
            <wp:effectExtent l="0" t="0" r="0" b="0"/>
            <wp:docPr id="1" name="Рисунок 1" descr="C:\Users\Барбутски АА\Downloads\IMG-6f25646195c82510162832f7b6c118c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рбутски АА\Downloads\IMG-6f25646195c82510162832f7b6c118c5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C9F65" w14:textId="77777777" w:rsidR="0095326F" w:rsidRPr="00125755" w:rsidRDefault="0035481D" w:rsidP="0012575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25B03F7" wp14:editId="18B3E5E3">
            <wp:extent cx="3181350" cy="3181350"/>
            <wp:effectExtent l="0" t="0" r="0" b="0"/>
            <wp:docPr id="2" name="Рисунок 2" descr="C:\Users\Барбутски АА\Downloads\IMG-516cd567846e9d8d18e7cad94b411a6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арбутски АА\Downloads\IMG-516cd567846e9d8d18e7cad94b411a6c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26F" w:rsidRPr="00125755" w:rsidSect="003548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6F"/>
    <w:rsid w:val="00000836"/>
    <w:rsid w:val="000C55A0"/>
    <w:rsid w:val="00125755"/>
    <w:rsid w:val="0035481D"/>
    <w:rsid w:val="0095326F"/>
    <w:rsid w:val="00C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4AEF"/>
  <w15:docId w15:val="{A4558D68-0CD2-4AA6-868B-C05625FD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32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№10</dc:creator>
  <cp:keywords/>
  <dc:description/>
  <cp:lastModifiedBy>Сергей</cp:lastModifiedBy>
  <cp:revision>3</cp:revision>
  <dcterms:created xsi:type="dcterms:W3CDTF">2021-10-01T13:03:00Z</dcterms:created>
  <dcterms:modified xsi:type="dcterms:W3CDTF">2021-10-01T13:07:00Z</dcterms:modified>
</cp:coreProperties>
</file>